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4EE19FC0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850431">
        <w:rPr>
          <w:b/>
          <w:sz w:val="28"/>
          <w:szCs w:val="28"/>
          <w:u w:val="single"/>
          <w:lang w:val="es-ES"/>
        </w:rPr>
        <w:t>BIOLOGÍA APLICADA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2964113C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850431">
        <w:rPr>
          <w:rFonts w:cs="Calibri"/>
          <w:iCs/>
          <w:lang w:val="es-ES"/>
        </w:rPr>
        <w:t>Biología Aplicada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E063C8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30B23722" w:rsidR="00A97055" w:rsidRDefault="00CE4D3F" w:rsidP="00850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850431">
              <w:rPr>
                <w:rFonts w:cs="Calibri"/>
                <w:lang w:val="es-ES"/>
              </w:rPr>
              <w:t>BIOLOGÍA APLICADA</w:t>
            </w:r>
          </w:p>
        </w:tc>
      </w:tr>
      <w:tr w:rsidR="00E063C8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44380F77" w:rsidR="00E063C8" w:rsidRPr="00850431" w:rsidRDefault="00850431" w:rsidP="00850431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43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SEGURA SALA, MARIA DOLORES</w:t>
            </w:r>
          </w:p>
        </w:tc>
        <w:tc>
          <w:tcPr>
            <w:tcW w:w="1275" w:type="dxa"/>
          </w:tcPr>
          <w:p w14:paraId="4E62B9E0" w14:textId="1A2FF5F4" w:rsidR="00E063C8" w:rsidRPr="00840605" w:rsidRDefault="0085043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637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0431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17</cp:revision>
  <cp:lastPrinted>2015-03-24T13:31:00Z</cp:lastPrinted>
  <dcterms:created xsi:type="dcterms:W3CDTF">2015-03-26T12:54:00Z</dcterms:created>
  <dcterms:modified xsi:type="dcterms:W3CDTF">2015-03-27T12:00:00Z</dcterms:modified>
</cp:coreProperties>
</file>