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6B686E16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AE0E8A">
        <w:rPr>
          <w:b/>
          <w:sz w:val="28"/>
          <w:szCs w:val="28"/>
          <w:u w:val="single"/>
          <w:lang w:val="es-ES"/>
        </w:rPr>
        <w:t>SALUD PÚBLICA, HISTORIA DE LA CIENCIA Y GINECOLOGÍA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4BB7E68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631CBD">
        <w:rPr>
          <w:rFonts w:cs="Calibri"/>
          <w:iCs/>
          <w:lang w:val="es-ES"/>
        </w:rPr>
        <w:t>Patología y Cirugía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6D2A5A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6BD56520" w:rsidR="00A97055" w:rsidRDefault="00CE4D3F" w:rsidP="00183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bookmarkStart w:id="0" w:name="_GoBack"/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AE0E8A">
              <w:rPr>
                <w:rFonts w:cs="Calibri"/>
                <w:lang w:val="es-ES"/>
              </w:rPr>
              <w:t>SALUD PÚBLICA, HISTORIA DE LA CIENCIA Y GINECOLOGÍA</w:t>
            </w:r>
          </w:p>
        </w:tc>
      </w:tr>
      <w:bookmarkEnd w:id="0"/>
      <w:tr w:rsidR="00AE0E8A" w:rsidRPr="00840605" w14:paraId="6DCAD7CF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41DF5D5D" w14:textId="30835EDC" w:rsidR="00AE0E8A" w:rsidRDefault="00AE0E8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GOMEZ MARTINEZ, MARIA ANGELES</w:t>
            </w:r>
          </w:p>
        </w:tc>
        <w:tc>
          <w:tcPr>
            <w:tcW w:w="1275" w:type="dxa"/>
          </w:tcPr>
          <w:p w14:paraId="310D7EEB" w14:textId="0D0634ED" w:rsidR="00AE0E8A" w:rsidRDefault="00AE0E8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AE0E8A" w:rsidRPr="00840605" w14:paraId="772FE104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19C60342" w14:textId="7C3A92B3" w:rsidR="00AE0E8A" w:rsidRDefault="00AE0E8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GONZALEZ PALACIOS, SANDRA</w:t>
            </w:r>
          </w:p>
        </w:tc>
        <w:tc>
          <w:tcPr>
            <w:tcW w:w="1275" w:type="dxa"/>
          </w:tcPr>
          <w:p w14:paraId="5C77B38C" w14:textId="6D3D21C6" w:rsidR="00AE0E8A" w:rsidRDefault="00AE0E8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AE0E8A" w:rsidRPr="00840605" w14:paraId="70767C5D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02D84A85" w14:textId="175575CE" w:rsidR="00AE0E8A" w:rsidRDefault="00AE0E8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IVORRA VILAPLANA, LORENA MARIA</w:t>
            </w:r>
          </w:p>
        </w:tc>
        <w:tc>
          <w:tcPr>
            <w:tcW w:w="1275" w:type="dxa"/>
          </w:tcPr>
          <w:p w14:paraId="3EAF91BB" w14:textId="5D459307" w:rsidR="00AE0E8A" w:rsidRDefault="00AE0E8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AE0E8A" w:rsidRPr="00840605" w14:paraId="61D8CB3C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0C8DECEE" w14:textId="271B29D7" w:rsidR="00AE0E8A" w:rsidRDefault="00AE0E8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REQUENA PUCHE, JUANA</w:t>
            </w:r>
          </w:p>
        </w:tc>
        <w:tc>
          <w:tcPr>
            <w:tcW w:w="1275" w:type="dxa"/>
          </w:tcPr>
          <w:p w14:paraId="3BC724BA" w14:textId="5126552C" w:rsidR="00AE0E8A" w:rsidRDefault="00AE0E8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AE0E8A" w:rsidRPr="00840605" w14:paraId="79C930C4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54F9AA91" w14:textId="7E89EED0" w:rsidR="00AE0E8A" w:rsidRDefault="00AE0E8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RUIZ MACIA, EVA</w:t>
            </w:r>
          </w:p>
        </w:tc>
        <w:tc>
          <w:tcPr>
            <w:tcW w:w="1275" w:type="dxa"/>
          </w:tcPr>
          <w:p w14:paraId="09115A7D" w14:textId="469E6CD3" w:rsidR="00AE0E8A" w:rsidRDefault="00AE0E8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AE0E8A" w:rsidRPr="00840605" w14:paraId="53001B35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23C325A7" w14:textId="4AADA189" w:rsidR="00AE0E8A" w:rsidRPr="00840605" w:rsidRDefault="00AE0E8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TOSAL HERRERO, BEATRIZ</w:t>
            </w:r>
          </w:p>
        </w:tc>
        <w:tc>
          <w:tcPr>
            <w:tcW w:w="1275" w:type="dxa"/>
          </w:tcPr>
          <w:p w14:paraId="10882BAC" w14:textId="46C1AD73" w:rsidR="00AE0E8A" w:rsidRDefault="00AE0E8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AE0E8A" w:rsidRPr="00840605" w14:paraId="06614E7E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4620A329" w14:textId="5B0901C8" w:rsidR="00AE0E8A" w:rsidRPr="00840605" w:rsidRDefault="00AE0E8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VALERA GRAN, DESIREE</w:t>
            </w:r>
          </w:p>
        </w:tc>
        <w:tc>
          <w:tcPr>
            <w:tcW w:w="1275" w:type="dxa"/>
          </w:tcPr>
          <w:p w14:paraId="6D202CBD" w14:textId="26408B1A" w:rsidR="00AE0E8A" w:rsidRDefault="00AE0E8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AE0E8A" w:rsidRPr="00840605" w14:paraId="1A0B0645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15401FA1" w14:textId="386EACD9" w:rsidR="00AE0E8A" w:rsidRPr="00840605" w:rsidRDefault="00AE0E8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GARCIA ALDEGUER, JOAQUIN</w:t>
            </w:r>
          </w:p>
        </w:tc>
        <w:tc>
          <w:tcPr>
            <w:tcW w:w="1275" w:type="dxa"/>
          </w:tcPr>
          <w:p w14:paraId="580A311D" w14:textId="15251993" w:rsidR="00AE0E8A" w:rsidRDefault="00AE0E8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AE0E8A" w:rsidRPr="00840605" w14:paraId="23E6B0B0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5E0CE6C1" w14:textId="0F0683B1" w:rsidR="00AE0E8A" w:rsidRPr="00840605" w:rsidRDefault="00AE0E8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RAMIREZ SEVERA, MARIA JOSE</w:t>
            </w:r>
          </w:p>
        </w:tc>
        <w:tc>
          <w:tcPr>
            <w:tcW w:w="1275" w:type="dxa"/>
          </w:tcPr>
          <w:p w14:paraId="2FFD4FAF" w14:textId="68D9655D" w:rsidR="00AE0E8A" w:rsidRDefault="00AE0E8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4633"/>
    <w:bookmarkStart w:id="2" w:name="_MON_972824672"/>
    <w:bookmarkStart w:id="3" w:name="_MON_972823372"/>
    <w:bookmarkStart w:id="4" w:name="_MON_972823464"/>
    <w:bookmarkStart w:id="5" w:name="_MON_972823477"/>
    <w:bookmarkStart w:id="6" w:name="_MON_972823526"/>
    <w:bookmarkStart w:id="7" w:name="_MON_972823558"/>
    <w:bookmarkEnd w:id="1"/>
    <w:bookmarkEnd w:id="2"/>
    <w:bookmarkEnd w:id="3"/>
    <w:bookmarkEnd w:id="4"/>
    <w:bookmarkEnd w:id="5"/>
    <w:bookmarkEnd w:id="6"/>
    <w:bookmarkEnd w:id="7"/>
    <w:bookmarkStart w:id="8" w:name="_MON_972823581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35pt" o:ole="" fillcolor="window">
          <v:imagedata r:id="rId2" o:title=""/>
        </v:shape>
        <o:OLEObject Type="Embed" ProgID="Word.Picture.8" ShapeID="_x0000_i1025" DrawAspect="Content" ObjectID="_1362843875" r:id="rId3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03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1990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83F7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4CEA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1CBD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2A5A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4B3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E8A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1547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5325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5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244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JOSE GONZALEZ CARBONELL</cp:lastModifiedBy>
  <cp:revision>27</cp:revision>
  <cp:lastPrinted>2015-03-24T13:31:00Z</cp:lastPrinted>
  <dcterms:created xsi:type="dcterms:W3CDTF">2015-03-26T12:54:00Z</dcterms:created>
  <dcterms:modified xsi:type="dcterms:W3CDTF">2015-03-27T17:58:00Z</dcterms:modified>
</cp:coreProperties>
</file>